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7" w:rsidRDefault="007B788E" w:rsidP="007B78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="001A77A7">
        <w:rPr>
          <w:b/>
          <w:bCs/>
          <w:sz w:val="28"/>
          <w:szCs w:val="28"/>
          <w:lang w:val="uk-UA"/>
        </w:rPr>
        <w:t>ЗАТВЕРДЖЕНО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виконавчого комітету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“___”___________2016 року №____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Керуюча справами 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1A77A7" w:rsidRDefault="007B788E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</w:t>
      </w:r>
      <w:r w:rsidR="001A77A7">
        <w:rPr>
          <w:b/>
          <w:bCs/>
          <w:sz w:val="28"/>
          <w:szCs w:val="28"/>
          <w:lang w:val="uk-UA"/>
        </w:rPr>
        <w:t>Т.М.МАЛОГОЛОВА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ПОЛОЖЕННЯ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про надання платних послуг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Прилуцьким краєзнавчим музеєм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ім. В. І. Маслова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“___”__________2016 року №______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м. Прилуки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30"/>
          <w:szCs w:val="30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D82B94" w:rsidRDefault="00D82B94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Pr="004A4233" w:rsidRDefault="004A4233" w:rsidP="004A42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center"/>
        <w:rPr>
          <w:bCs/>
          <w:sz w:val="28"/>
          <w:szCs w:val="28"/>
          <w:lang w:val="en-US"/>
        </w:rPr>
      </w:pPr>
      <w:r w:rsidRPr="004A4233">
        <w:rPr>
          <w:bCs/>
          <w:sz w:val="28"/>
          <w:szCs w:val="28"/>
          <w:lang w:val="en-US"/>
        </w:rPr>
        <w:lastRenderedPageBreak/>
        <w:t>2</w:t>
      </w:r>
    </w:p>
    <w:p w:rsidR="001A77A7" w:rsidRDefault="001A77A7" w:rsidP="001A77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jc w:val="right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1A77A7" w:rsidRDefault="001A77A7" w:rsidP="001A77A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Загальні положення</w:t>
      </w:r>
    </w:p>
    <w:p w:rsidR="001A77A7" w:rsidRDefault="001A77A7" w:rsidP="001A77A7">
      <w:pPr>
        <w:jc w:val="center"/>
        <w:rPr>
          <w:sz w:val="28"/>
          <w:szCs w:val="28"/>
          <w:lang w:val="uk-UA"/>
        </w:rPr>
      </w:pPr>
    </w:p>
    <w:p w:rsidR="004A4233" w:rsidRDefault="007B788E" w:rsidP="004A4233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1. Це Положення розроблено</w:t>
      </w:r>
      <w:r w:rsidR="00D64A53">
        <w:rPr>
          <w:sz w:val="28"/>
          <w:szCs w:val="28"/>
          <w:lang w:val="uk-UA"/>
        </w:rPr>
        <w:t xml:space="preserve"> відповідно до постанови</w:t>
      </w:r>
      <w:r w:rsidR="001A77A7">
        <w:rPr>
          <w:sz w:val="28"/>
          <w:szCs w:val="28"/>
          <w:lang w:val="uk-UA"/>
        </w:rPr>
        <w:t xml:space="preserve"> КМУ </w:t>
      </w:r>
      <w:r w:rsidR="001A77A7">
        <w:rPr>
          <w:color w:val="000000"/>
          <w:sz w:val="28"/>
          <w:szCs w:val="28"/>
          <w:lang w:val="uk-UA"/>
        </w:rPr>
        <w:t>від 12</w:t>
      </w:r>
      <w:r w:rsidR="001A77A7">
        <w:rPr>
          <w:color w:val="000000"/>
          <w:lang w:val="uk-UA"/>
        </w:rPr>
        <w:t xml:space="preserve"> </w:t>
      </w:r>
      <w:r w:rsidR="001A77A7">
        <w:rPr>
          <w:color w:val="000000"/>
          <w:sz w:val="28"/>
          <w:szCs w:val="28"/>
          <w:lang w:val="uk-UA"/>
        </w:rPr>
        <w:t>грудня 2011 р. N 1271</w:t>
      </w:r>
      <w:r w:rsidR="001A77A7">
        <w:rPr>
          <w:color w:val="000000"/>
          <w:lang w:val="uk-UA"/>
        </w:rPr>
        <w:t xml:space="preserve"> </w:t>
      </w:r>
      <w:r w:rsidR="001A77A7">
        <w:rPr>
          <w:color w:val="000000"/>
          <w:sz w:val="28"/>
          <w:szCs w:val="28"/>
          <w:lang w:val="uk-UA"/>
        </w:rPr>
        <w:t xml:space="preserve">“Про затвердження переліку платних послуг, які можуть надаватися закладами культури, заснованими на державній та комунальній формі власності та </w:t>
      </w:r>
      <w:r w:rsidR="00D64A53">
        <w:rPr>
          <w:color w:val="000000"/>
          <w:sz w:val="28"/>
          <w:lang w:val="uk-UA"/>
        </w:rPr>
        <w:t>н</w:t>
      </w:r>
      <w:r w:rsidR="001A77A7">
        <w:rPr>
          <w:color w:val="000000"/>
          <w:sz w:val="28"/>
          <w:lang w:val="uk-UA"/>
        </w:rPr>
        <w:t>аказу Міністерства культури України, Міністерства фінансів України, Міністерства економічного розвитку і торгівлі України від 01.12.2015 року №1004/1113/1556 “Про затвердження Порядку визначення вартості та надання платних послуг закладами культури, заснованими на державній та комунальній формі власності”</w:t>
      </w:r>
    </w:p>
    <w:p w:rsidR="001A77A7" w:rsidRPr="004A4233" w:rsidRDefault="001A77A7" w:rsidP="004A4233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2. По</w:t>
      </w:r>
      <w:r w:rsidR="004A4233">
        <w:rPr>
          <w:sz w:val="28"/>
          <w:szCs w:val="28"/>
          <w:lang w:val="uk-UA"/>
        </w:rPr>
        <w:t>ложення</w:t>
      </w:r>
      <w:r>
        <w:rPr>
          <w:sz w:val="28"/>
          <w:szCs w:val="28"/>
          <w:lang w:val="uk-UA"/>
        </w:rPr>
        <w:t xml:space="preserve"> визначає організаційно-правову форму надання платних послуг юридичним та фізичним особам.</w:t>
      </w:r>
    </w:p>
    <w:p w:rsidR="001A77A7" w:rsidRDefault="001A77A7" w:rsidP="001A77A7">
      <w:pPr>
        <w:pStyle w:val="a4"/>
        <w:spacing w:after="15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1.3.При наданні платних послуг у сфері культури застосовуються нормативно-правові акти, що регулюють культурну діяльність.</w:t>
      </w:r>
    </w:p>
    <w:p w:rsidR="001A77A7" w:rsidRDefault="001A77A7" w:rsidP="001A77A7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Організація та контроль за наданням платних послуг</w:t>
      </w:r>
    </w:p>
    <w:p w:rsidR="001A77A7" w:rsidRDefault="001A77A7" w:rsidP="001A77A7">
      <w:pPr>
        <w:ind w:firstLine="720"/>
        <w:jc w:val="center"/>
        <w:rPr>
          <w:b/>
          <w:sz w:val="28"/>
          <w:szCs w:val="28"/>
          <w:lang w:val="uk-UA"/>
        </w:rPr>
      </w:pPr>
    </w:p>
    <w:p w:rsidR="001A77A7" w:rsidRDefault="001A77A7" w:rsidP="001A77A7">
      <w:pPr>
        <w:spacing w:after="15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Заклад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зобов’язаний</w:t>
      </w:r>
      <w:proofErr w:type="spellEnd"/>
      <w:r>
        <w:rPr>
          <w:color w:val="000000"/>
          <w:sz w:val="28"/>
          <w:szCs w:val="28"/>
        </w:rPr>
        <w:t>: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безкоштовно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доступну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достовірну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порядку та умов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конкретної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>, порядку та строку оплати;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оприлюднювати інформацію про вартість послуг, яка діє на дату надання послуги, із застосуванням інформаційних засобів (реклама, інформаційна дошка, веб-сайт закладу тощо).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розподіл</w:t>
      </w:r>
      <w:proofErr w:type="spellEnd"/>
      <w:r>
        <w:rPr>
          <w:color w:val="000000"/>
          <w:sz w:val="28"/>
          <w:szCs w:val="28"/>
        </w:rPr>
        <w:t xml:space="preserve">, контроль за </w:t>
      </w:r>
      <w:proofErr w:type="spellStart"/>
      <w:r>
        <w:rPr>
          <w:color w:val="000000"/>
          <w:sz w:val="28"/>
          <w:szCs w:val="28"/>
        </w:rPr>
        <w:t>використанням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відображення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чинного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закладу культури, який надає платні послуги юридичним і фізичним особам, забезпечує правильність застосування цін, розмірів плати за надання послуг згідно із чинним законодавством.</w:t>
      </w:r>
    </w:p>
    <w:p w:rsidR="001A77A7" w:rsidRDefault="001A77A7" w:rsidP="001A77A7">
      <w:pPr>
        <w:ind w:left="450" w:right="450"/>
        <w:jc w:val="center"/>
      </w:pPr>
      <w:r>
        <w:rPr>
          <w:b/>
          <w:color w:val="000000"/>
          <w:sz w:val="28"/>
          <w:lang w:val="uk-UA"/>
        </w:rPr>
        <w:t xml:space="preserve">3. </w:t>
      </w:r>
      <w:proofErr w:type="spellStart"/>
      <w:r>
        <w:rPr>
          <w:b/>
          <w:color w:val="000000"/>
          <w:sz w:val="28"/>
        </w:rPr>
        <w:t>Визначення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вартості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платних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послуг</w:t>
      </w:r>
      <w:proofErr w:type="spellEnd"/>
    </w:p>
    <w:p w:rsidR="001A77A7" w:rsidRDefault="001A77A7" w:rsidP="001A77A7">
      <w:pPr>
        <w:ind w:left="450" w:right="450"/>
        <w:jc w:val="center"/>
      </w:pP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пов'язаних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наданням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0" w:name="n46"/>
      <w:bookmarkEnd w:id="0"/>
      <w:proofErr w:type="spellStart"/>
      <w:r>
        <w:rPr>
          <w:color w:val="000000"/>
          <w:sz w:val="28"/>
          <w:szCs w:val="28"/>
        </w:rPr>
        <w:t>Розмір</w:t>
      </w:r>
      <w:proofErr w:type="spellEnd"/>
      <w:r>
        <w:rPr>
          <w:color w:val="000000"/>
          <w:sz w:val="28"/>
          <w:szCs w:val="28"/>
        </w:rPr>
        <w:t xml:space="preserve"> плати за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конкретної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розраховується</w:t>
      </w:r>
      <w:proofErr w:type="spellEnd"/>
      <w:r>
        <w:rPr>
          <w:color w:val="000000"/>
          <w:sz w:val="28"/>
          <w:szCs w:val="28"/>
        </w:rPr>
        <w:t xml:space="preserve"> на весь строк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та у </w:t>
      </w:r>
      <w:proofErr w:type="spellStart"/>
      <w:r>
        <w:rPr>
          <w:color w:val="000000"/>
          <w:sz w:val="28"/>
          <w:szCs w:val="28"/>
        </w:rPr>
        <w:t>повному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обсязі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" w:name="n47"/>
      <w:bookmarkEnd w:id="1"/>
      <w:proofErr w:type="spellStart"/>
      <w:r>
        <w:rPr>
          <w:color w:val="000000"/>
          <w:sz w:val="28"/>
          <w:szCs w:val="28"/>
        </w:rPr>
        <w:t>Собівартість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розраховується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часу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калькуляційної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одиниці</w:t>
      </w:r>
      <w:proofErr w:type="spellEnd"/>
      <w:r>
        <w:rPr>
          <w:color w:val="000000"/>
          <w:sz w:val="28"/>
          <w:szCs w:val="28"/>
        </w:rPr>
        <w:t xml:space="preserve"> часу.</w:t>
      </w:r>
    </w:p>
    <w:p w:rsidR="004A4233" w:rsidRPr="004A4233" w:rsidRDefault="004A4233" w:rsidP="004A4233">
      <w:pPr>
        <w:pStyle w:val="a4"/>
        <w:spacing w:after="150"/>
        <w:ind w:firstLine="450"/>
        <w:jc w:val="center"/>
        <w:rPr>
          <w:color w:val="000000"/>
          <w:sz w:val="28"/>
          <w:szCs w:val="28"/>
          <w:lang w:val="en-US"/>
        </w:rPr>
      </w:pPr>
      <w:bookmarkStart w:id="2" w:name="n48"/>
      <w:bookmarkEnd w:id="2"/>
      <w:r>
        <w:rPr>
          <w:color w:val="000000"/>
          <w:sz w:val="28"/>
          <w:szCs w:val="28"/>
          <w:lang w:val="en-US"/>
        </w:rPr>
        <w:lastRenderedPageBreak/>
        <w:t>3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Заклад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калькуляційну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одиницю</w:t>
      </w:r>
      <w:proofErr w:type="spellEnd"/>
      <w:r>
        <w:rPr>
          <w:color w:val="000000"/>
          <w:sz w:val="28"/>
          <w:szCs w:val="28"/>
        </w:rPr>
        <w:t xml:space="preserve"> за кожною платною </w:t>
      </w:r>
      <w:proofErr w:type="spellStart"/>
      <w:r>
        <w:rPr>
          <w:color w:val="000000"/>
          <w:sz w:val="28"/>
          <w:szCs w:val="28"/>
        </w:rPr>
        <w:t>послугою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3" w:name="n49"/>
      <w:bookmarkEnd w:id="3"/>
      <w:proofErr w:type="spellStart"/>
      <w:r>
        <w:rPr>
          <w:color w:val="000000"/>
          <w:sz w:val="28"/>
          <w:szCs w:val="28"/>
        </w:rPr>
        <w:t>Зміна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зміною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закладу.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4" w:name="n50"/>
      <w:bookmarkEnd w:id="4"/>
      <w:r>
        <w:rPr>
          <w:color w:val="000000"/>
          <w:sz w:val="28"/>
          <w:szCs w:val="28"/>
        </w:rPr>
        <w:t xml:space="preserve">Заклад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пільгових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</w:t>
      </w:r>
      <w:r w:rsidR="00D64A53">
        <w:rPr>
          <w:color w:val="000000"/>
          <w:sz w:val="28"/>
          <w:szCs w:val="28"/>
        </w:rPr>
        <w:t>х</w:t>
      </w:r>
      <w:proofErr w:type="spellEnd"/>
      <w:r w:rsidR="00D64A53">
        <w:rPr>
          <w:color w:val="000000"/>
          <w:sz w:val="28"/>
          <w:szCs w:val="28"/>
        </w:rPr>
        <w:t xml:space="preserve">, </w:t>
      </w:r>
      <w:proofErr w:type="spellStart"/>
      <w:r w:rsidR="00D64A53">
        <w:rPr>
          <w:color w:val="000000"/>
          <w:sz w:val="28"/>
          <w:szCs w:val="28"/>
        </w:rPr>
        <w:t>передбачених</w:t>
      </w:r>
      <w:proofErr w:type="spellEnd"/>
      <w:r w:rsidR="00D64A53">
        <w:rPr>
          <w:color w:val="000000"/>
          <w:sz w:val="28"/>
          <w:szCs w:val="28"/>
        </w:rPr>
        <w:t xml:space="preserve"> </w:t>
      </w:r>
      <w:proofErr w:type="spellStart"/>
      <w:r w:rsidR="00D64A53">
        <w:rPr>
          <w:color w:val="000000"/>
          <w:sz w:val="28"/>
          <w:szCs w:val="28"/>
        </w:rPr>
        <w:t>законодавством</w:t>
      </w:r>
      <w:proofErr w:type="spellEnd"/>
      <w:r w:rsidR="00D64A53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, студентам, </w:t>
      </w:r>
      <w:r w:rsidR="00D64A53">
        <w:rPr>
          <w:color w:val="000000"/>
          <w:sz w:val="28"/>
          <w:szCs w:val="28"/>
          <w:lang w:val="uk-UA"/>
        </w:rPr>
        <w:t xml:space="preserve">непрацюючим </w:t>
      </w:r>
      <w:proofErr w:type="spellStart"/>
      <w:r>
        <w:rPr>
          <w:color w:val="000000"/>
          <w:sz w:val="28"/>
          <w:szCs w:val="28"/>
        </w:rPr>
        <w:t>пенсіонерам</w:t>
      </w:r>
      <w:proofErr w:type="spellEnd"/>
      <w:r w:rsidR="00D64A53">
        <w:rPr>
          <w:color w:val="000000"/>
          <w:sz w:val="28"/>
          <w:szCs w:val="28"/>
          <w:lang w:val="uk-UA"/>
        </w:rPr>
        <w:t xml:space="preserve"> за віком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інвалідам</w:t>
      </w:r>
      <w:proofErr w:type="spellEnd"/>
      <w:r w:rsidR="00D64A53">
        <w:rPr>
          <w:color w:val="000000"/>
          <w:sz w:val="28"/>
          <w:szCs w:val="28"/>
          <w:lang w:val="uk-UA"/>
        </w:rPr>
        <w:t xml:space="preserve"> І-ІІ групи (крім робочої).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5" w:name="n51"/>
      <w:bookmarkEnd w:id="5"/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кожним</w:t>
      </w:r>
      <w:proofErr w:type="spellEnd"/>
      <w:r>
        <w:rPr>
          <w:color w:val="000000"/>
          <w:sz w:val="28"/>
          <w:szCs w:val="28"/>
        </w:rPr>
        <w:t xml:space="preserve"> видом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надаються</w:t>
      </w:r>
      <w:proofErr w:type="spellEnd"/>
      <w:r>
        <w:rPr>
          <w:color w:val="000000"/>
          <w:sz w:val="28"/>
          <w:szCs w:val="28"/>
        </w:rPr>
        <w:t xml:space="preserve"> закладом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і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пов’язаних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наданням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b/>
          <w:i/>
          <w:sz w:val="28"/>
          <w:szCs w:val="28"/>
          <w:lang w:val="uk-UA"/>
        </w:rPr>
      </w:pPr>
      <w:bookmarkStart w:id="6" w:name="n52"/>
      <w:bookmarkEnd w:id="6"/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Складовими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є:</w:t>
      </w:r>
    </w:p>
    <w:p w:rsidR="001A77A7" w:rsidRDefault="001A77A7" w:rsidP="001A77A7">
      <w:pPr>
        <w:autoSpaceDE w:val="0"/>
        <w:jc w:val="both"/>
        <w:rPr>
          <w:color w:val="000000"/>
          <w:sz w:val="28"/>
          <w:szCs w:val="28"/>
        </w:rPr>
      </w:pPr>
      <w:r w:rsidRPr="001A77A7">
        <w:rPr>
          <w:i/>
          <w:sz w:val="28"/>
          <w:szCs w:val="28"/>
          <w:lang w:val="uk-UA"/>
        </w:rPr>
        <w:t>прямі витрати</w:t>
      </w:r>
      <w:r w:rsidRPr="001A77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тобто всі витрати</w:t>
      </w:r>
      <w:r w:rsidR="007B788E">
        <w:rPr>
          <w:sz w:val="28"/>
          <w:szCs w:val="28"/>
          <w:lang w:val="uk-UA"/>
        </w:rPr>
        <w:t>, необхідні для надання послуги,</w:t>
      </w:r>
    </w:p>
    <w:p w:rsidR="001A77A7" w:rsidRDefault="001A77A7" w:rsidP="001A77A7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витрати</w:t>
      </w:r>
      <w:proofErr w:type="spellEnd"/>
      <w:proofErr w:type="gram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</w:t>
      </w:r>
      <w:r w:rsidR="007B788E">
        <w:rPr>
          <w:color w:val="000000"/>
          <w:sz w:val="28"/>
          <w:szCs w:val="28"/>
        </w:rPr>
        <w:t>і</w:t>
      </w:r>
      <w:proofErr w:type="spellEnd"/>
      <w:r w:rsidR="007B788E">
        <w:rPr>
          <w:color w:val="000000"/>
          <w:sz w:val="28"/>
          <w:szCs w:val="28"/>
        </w:rPr>
        <w:t xml:space="preserve"> </w:t>
      </w:r>
      <w:proofErr w:type="spellStart"/>
      <w:r w:rsidR="007B788E">
        <w:rPr>
          <w:color w:val="000000"/>
          <w:sz w:val="28"/>
          <w:szCs w:val="28"/>
        </w:rPr>
        <w:t>безпосередньо</w:t>
      </w:r>
      <w:proofErr w:type="spellEnd"/>
      <w:r w:rsidR="007B788E">
        <w:rPr>
          <w:color w:val="000000"/>
          <w:sz w:val="28"/>
          <w:szCs w:val="28"/>
        </w:rPr>
        <w:t xml:space="preserve"> </w:t>
      </w:r>
      <w:proofErr w:type="spellStart"/>
      <w:r w:rsidR="007B788E">
        <w:rPr>
          <w:color w:val="000000"/>
          <w:sz w:val="28"/>
          <w:szCs w:val="28"/>
        </w:rPr>
        <w:t>надають</w:t>
      </w:r>
      <w:proofErr w:type="spellEnd"/>
      <w:r w:rsidR="007B788E">
        <w:rPr>
          <w:color w:val="000000"/>
          <w:sz w:val="28"/>
          <w:szCs w:val="28"/>
        </w:rPr>
        <w:t xml:space="preserve"> </w:t>
      </w:r>
      <w:proofErr w:type="spellStart"/>
      <w:r w:rsidR="007B788E">
        <w:rPr>
          <w:color w:val="000000"/>
          <w:sz w:val="28"/>
          <w:szCs w:val="28"/>
        </w:rPr>
        <w:t>послуги</w:t>
      </w:r>
      <w:proofErr w:type="spellEnd"/>
      <w:r w:rsidR="007B788E">
        <w:rPr>
          <w:color w:val="000000"/>
          <w:sz w:val="28"/>
          <w:szCs w:val="28"/>
        </w:rPr>
        <w:t>,</w:t>
      </w:r>
    </w:p>
    <w:p w:rsidR="001A77A7" w:rsidRDefault="001A77A7" w:rsidP="001A77A7">
      <w:pPr>
        <w:pStyle w:val="a4"/>
        <w:spacing w:after="150"/>
        <w:jc w:val="both"/>
        <w:rPr>
          <w:b/>
          <w:i/>
          <w:sz w:val="28"/>
          <w:szCs w:val="28"/>
          <w:lang w:val="uk-UA"/>
        </w:rPr>
      </w:pPr>
      <w:bookmarkStart w:id="7" w:name="n54"/>
      <w:bookmarkEnd w:id="7"/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;</w:t>
      </w:r>
    </w:p>
    <w:p w:rsidR="001A77A7" w:rsidRDefault="001A77A7" w:rsidP="001A77A7">
      <w:pPr>
        <w:autoSpaceDE w:val="0"/>
        <w:jc w:val="both"/>
        <w:rPr>
          <w:color w:val="000000"/>
          <w:sz w:val="28"/>
          <w:szCs w:val="28"/>
        </w:rPr>
      </w:pPr>
      <w:r w:rsidRPr="001A77A7">
        <w:rPr>
          <w:i/>
          <w:sz w:val="28"/>
          <w:szCs w:val="28"/>
          <w:lang w:val="uk-UA"/>
        </w:rPr>
        <w:t>накладні витрати</w:t>
      </w:r>
      <w:r w:rsidRPr="001A77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тобто витрати, без яких неможливо надавати послуги, (їх називають непрямими - це витрати на утримання приміщення, штату, що не бере безпосередньої участі  в наданні послуг, і т.п.); </w:t>
      </w:r>
    </w:p>
    <w:p w:rsidR="001A77A7" w:rsidRDefault="001A77A7" w:rsidP="001A77A7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spellStart"/>
      <w:r w:rsidRPr="007B788E">
        <w:rPr>
          <w:i/>
          <w:color w:val="000000"/>
          <w:sz w:val="28"/>
          <w:szCs w:val="28"/>
        </w:rPr>
        <w:t>безпосередні</w:t>
      </w:r>
      <w:proofErr w:type="spellEnd"/>
      <w:r w:rsidRPr="007B788E">
        <w:rPr>
          <w:i/>
          <w:color w:val="000000"/>
          <w:sz w:val="28"/>
          <w:szCs w:val="28"/>
        </w:rPr>
        <w:t xml:space="preserve"> </w:t>
      </w:r>
      <w:proofErr w:type="spellStart"/>
      <w:r w:rsidRPr="007B788E">
        <w:rPr>
          <w:i/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та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товари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(матеріальні витрати та інші операційні витрати);</w:t>
      </w:r>
    </w:p>
    <w:p w:rsidR="001A77A7" w:rsidRPr="007B788E" w:rsidRDefault="007B788E" w:rsidP="001A77A7">
      <w:pPr>
        <w:pStyle w:val="a4"/>
        <w:spacing w:after="150"/>
        <w:jc w:val="both"/>
        <w:rPr>
          <w:i/>
          <w:color w:val="000000"/>
          <w:sz w:val="28"/>
          <w:szCs w:val="28"/>
          <w:lang w:val="uk-UA"/>
        </w:rPr>
      </w:pPr>
      <w:bookmarkStart w:id="8" w:name="n56"/>
      <w:bookmarkEnd w:id="8"/>
      <w:proofErr w:type="spellStart"/>
      <w:proofErr w:type="gramStart"/>
      <w:r>
        <w:rPr>
          <w:i/>
          <w:color w:val="000000"/>
          <w:sz w:val="28"/>
          <w:szCs w:val="28"/>
        </w:rPr>
        <w:t>капітальні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витрати</w:t>
      </w:r>
      <w:proofErr w:type="spellEnd"/>
      <w:r>
        <w:rPr>
          <w:i/>
          <w:color w:val="000000"/>
          <w:sz w:val="28"/>
          <w:szCs w:val="28"/>
        </w:rPr>
        <w:t>:</w:t>
      </w:r>
      <w:bookmarkStart w:id="9" w:name="n57"/>
      <w:bookmarkEnd w:id="9"/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A77A7">
        <w:rPr>
          <w:color w:val="000000"/>
          <w:sz w:val="28"/>
          <w:szCs w:val="28"/>
        </w:rPr>
        <w:t>індексація</w:t>
      </w:r>
      <w:proofErr w:type="spellEnd"/>
      <w:r w:rsidR="001A77A7">
        <w:rPr>
          <w:color w:val="000000"/>
          <w:sz w:val="28"/>
          <w:szCs w:val="28"/>
        </w:rPr>
        <w:t xml:space="preserve"> </w:t>
      </w:r>
      <w:proofErr w:type="spellStart"/>
      <w:r w:rsidR="001A77A7">
        <w:rPr>
          <w:color w:val="000000"/>
          <w:sz w:val="28"/>
          <w:szCs w:val="28"/>
        </w:rPr>
        <w:t>заробітної</w:t>
      </w:r>
      <w:proofErr w:type="spellEnd"/>
      <w:r w:rsidR="001A77A7">
        <w:rPr>
          <w:color w:val="000000"/>
          <w:sz w:val="28"/>
          <w:szCs w:val="28"/>
        </w:rPr>
        <w:t xml:space="preserve"> плати, </w:t>
      </w:r>
      <w:proofErr w:type="spellStart"/>
      <w:r w:rsidR="001A77A7">
        <w:rPr>
          <w:color w:val="000000"/>
          <w:sz w:val="28"/>
          <w:szCs w:val="28"/>
        </w:rPr>
        <w:t>інші</w:t>
      </w:r>
      <w:proofErr w:type="spellEnd"/>
      <w:r w:rsidR="001A77A7">
        <w:rPr>
          <w:color w:val="000000"/>
          <w:sz w:val="28"/>
          <w:szCs w:val="28"/>
        </w:rPr>
        <w:t xml:space="preserve"> </w:t>
      </w:r>
      <w:proofErr w:type="spellStart"/>
      <w:r w:rsidR="001A77A7">
        <w:rPr>
          <w:color w:val="000000"/>
          <w:sz w:val="28"/>
          <w:szCs w:val="28"/>
        </w:rPr>
        <w:t>витрати</w:t>
      </w:r>
      <w:proofErr w:type="spellEnd"/>
      <w:r w:rsidR="001A77A7">
        <w:rPr>
          <w:color w:val="000000"/>
          <w:sz w:val="28"/>
          <w:szCs w:val="28"/>
        </w:rPr>
        <w:t xml:space="preserve"> </w:t>
      </w:r>
      <w:proofErr w:type="spellStart"/>
      <w:r w:rsidR="001A77A7">
        <w:rPr>
          <w:color w:val="000000"/>
          <w:sz w:val="28"/>
          <w:szCs w:val="28"/>
        </w:rPr>
        <w:t>відп</w:t>
      </w:r>
      <w:r>
        <w:rPr>
          <w:color w:val="000000"/>
          <w:sz w:val="28"/>
          <w:szCs w:val="28"/>
        </w:rPr>
        <w:t>овідно</w:t>
      </w:r>
      <w:proofErr w:type="spellEnd"/>
      <w:r>
        <w:rPr>
          <w:color w:val="000000"/>
          <w:sz w:val="28"/>
          <w:szCs w:val="28"/>
        </w:rPr>
        <w:t xml:space="preserve"> до чинного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1A77A7" w:rsidRDefault="001A77A7" w:rsidP="001A77A7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E003E">
        <w:rPr>
          <w:i/>
          <w:sz w:val="28"/>
          <w:szCs w:val="28"/>
          <w:lang w:val="uk-UA"/>
        </w:rPr>
        <w:t>собівартість</w:t>
      </w:r>
      <w:r w:rsidRPr="002E003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суми прямих і накладних витрат, що відшкод</w:t>
      </w:r>
      <w:r w:rsidR="007B788E">
        <w:rPr>
          <w:sz w:val="28"/>
          <w:szCs w:val="28"/>
          <w:lang w:val="uk-UA"/>
        </w:rPr>
        <w:t>овує загальні витрати музею</w:t>
      </w:r>
      <w:r>
        <w:rPr>
          <w:sz w:val="28"/>
          <w:szCs w:val="28"/>
          <w:lang w:val="uk-UA"/>
        </w:rPr>
        <w:t xml:space="preserve"> на виконання послуги; </w:t>
      </w:r>
    </w:p>
    <w:p w:rsidR="001A77A7" w:rsidRDefault="001A77A7" w:rsidP="001A77A7">
      <w:pPr>
        <w:autoSpaceDE w:val="0"/>
        <w:jc w:val="both"/>
        <w:rPr>
          <w:sz w:val="28"/>
          <w:szCs w:val="28"/>
          <w:lang w:val="uk-UA"/>
        </w:rPr>
      </w:pPr>
      <w:r w:rsidRPr="002E003E">
        <w:rPr>
          <w:i/>
          <w:sz w:val="28"/>
          <w:szCs w:val="28"/>
          <w:lang w:val="uk-UA"/>
        </w:rPr>
        <w:t>прибуток</w:t>
      </w:r>
      <w:r w:rsidRPr="002E00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якщо він плануються для подальшого розвитку послуг. </w:t>
      </w:r>
    </w:p>
    <w:p w:rsidR="001A77A7" w:rsidRDefault="001A77A7" w:rsidP="001A77A7">
      <w:pPr>
        <w:pStyle w:val="a4"/>
        <w:spacing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Необхідно враховувати, що ціна повинна бути доступною для користувачів</w:t>
      </w:r>
    </w:p>
    <w:p w:rsidR="001A77A7" w:rsidRDefault="001A77A7" w:rsidP="001A77A7">
      <w:pPr>
        <w:pStyle w:val="a4"/>
        <w:spacing w:after="0"/>
        <w:ind w:firstLine="450"/>
        <w:jc w:val="both"/>
        <w:rPr>
          <w:color w:val="000000"/>
          <w:sz w:val="28"/>
          <w:szCs w:val="28"/>
        </w:rPr>
      </w:pPr>
      <w:bookmarkStart w:id="10" w:name="n53"/>
      <w:bookmarkStart w:id="11" w:name="n55"/>
      <w:bookmarkStart w:id="12" w:name="n58"/>
      <w:bookmarkEnd w:id="10"/>
      <w:bookmarkEnd w:id="11"/>
      <w:bookmarkEnd w:id="12"/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розраховується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обов’язкових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платежів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 </w:t>
      </w:r>
      <w:proofErr w:type="spellStart"/>
      <w:r w:rsidR="00707004" w:rsidRPr="00D64A53">
        <w:fldChar w:fldCharType="begin"/>
      </w:r>
      <w:r w:rsidR="00707004" w:rsidRPr="00D64A53">
        <w:rPr>
          <w:sz w:val="28"/>
          <w:szCs w:val="28"/>
        </w:rPr>
        <w:instrText xml:space="preserve"> HYPERLINK "http://zakon3.rada.gov.ua/laws/show/2755-17" \l "_blank" </w:instrText>
      </w:r>
      <w:r w:rsidR="00707004" w:rsidRPr="00D64A53">
        <w:fldChar w:fldCharType="separate"/>
      </w:r>
      <w:r w:rsidRPr="00D64A53">
        <w:rPr>
          <w:rStyle w:val="a3"/>
          <w:color w:val="auto"/>
          <w:sz w:val="28"/>
          <w:szCs w:val="28"/>
          <w:u w:val="none"/>
        </w:rPr>
        <w:t>Податкового</w:t>
      </w:r>
      <w:proofErr w:type="spellEnd"/>
      <w:r w:rsidRPr="00D64A53">
        <w:rPr>
          <w:rStyle w:val="a3"/>
          <w:color w:val="auto"/>
          <w:sz w:val="28"/>
          <w:szCs w:val="28"/>
          <w:u w:val="none"/>
        </w:rPr>
        <w:t xml:space="preserve"> кодексу </w:t>
      </w:r>
      <w:proofErr w:type="spellStart"/>
      <w:r w:rsidRPr="00D64A53">
        <w:rPr>
          <w:rStyle w:val="a3"/>
          <w:color w:val="auto"/>
          <w:sz w:val="28"/>
          <w:szCs w:val="28"/>
          <w:u w:val="none"/>
        </w:rPr>
        <w:t>України</w:t>
      </w:r>
      <w:proofErr w:type="spellEnd"/>
      <w:r w:rsidR="00707004" w:rsidRPr="00D64A53">
        <w:rPr>
          <w:rStyle w:val="a3"/>
          <w:color w:val="auto"/>
          <w:sz w:val="28"/>
          <w:szCs w:val="28"/>
          <w:u w:val="none"/>
        </w:rPr>
        <w:fldChar w:fldCharType="end"/>
      </w:r>
      <w:r w:rsidRPr="00D64A53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та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стандартів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понесених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3" w:name="n59"/>
      <w:bookmarkEnd w:id="13"/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статей </w:t>
      </w:r>
      <w:proofErr w:type="spellStart"/>
      <w:r>
        <w:rPr>
          <w:color w:val="000000"/>
          <w:sz w:val="28"/>
          <w:szCs w:val="28"/>
        </w:rPr>
        <w:t>калькуляції</w:t>
      </w:r>
      <w:proofErr w:type="spellEnd"/>
      <w:r>
        <w:rPr>
          <w:color w:val="000000"/>
          <w:sz w:val="28"/>
          <w:szCs w:val="28"/>
        </w:rPr>
        <w:t xml:space="preserve"> і склад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до таких </w:t>
      </w:r>
      <w:proofErr w:type="spellStart"/>
      <w:r>
        <w:rPr>
          <w:color w:val="000000"/>
          <w:sz w:val="28"/>
          <w:szCs w:val="28"/>
        </w:rPr>
        <w:t>калькуляційних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статей,  заклад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наказі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облікову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політику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4" w:name="n60"/>
      <w:bookmarkEnd w:id="14"/>
      <w:proofErr w:type="spellStart"/>
      <w:r>
        <w:rPr>
          <w:color w:val="000000"/>
          <w:sz w:val="28"/>
          <w:szCs w:val="28"/>
        </w:rPr>
        <w:t>Розмір</w:t>
      </w:r>
      <w:proofErr w:type="spellEnd"/>
      <w:r>
        <w:rPr>
          <w:color w:val="000000"/>
          <w:sz w:val="28"/>
          <w:szCs w:val="28"/>
        </w:rPr>
        <w:t xml:space="preserve"> плати за той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інший</w:t>
      </w:r>
      <w:proofErr w:type="spellEnd"/>
      <w:r>
        <w:rPr>
          <w:color w:val="000000"/>
          <w:sz w:val="28"/>
          <w:szCs w:val="28"/>
        </w:rPr>
        <w:t xml:space="preserve"> вид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виходячи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розрахунку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пов’язаних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наданням</w:t>
      </w:r>
      <w:proofErr w:type="spellEnd"/>
      <w:r>
        <w:rPr>
          <w:color w:val="000000"/>
          <w:sz w:val="28"/>
          <w:szCs w:val="28"/>
        </w:rPr>
        <w:t>.</w:t>
      </w:r>
    </w:p>
    <w:p w:rsidR="004A4233" w:rsidRDefault="004A4233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5" w:name="n61"/>
      <w:bookmarkEnd w:id="15"/>
    </w:p>
    <w:p w:rsidR="004A4233" w:rsidRPr="004A4233" w:rsidRDefault="004A4233" w:rsidP="004A4233">
      <w:pPr>
        <w:pStyle w:val="a4"/>
        <w:spacing w:after="150"/>
        <w:ind w:firstLine="45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4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обраховуються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фактично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відпрацьований</w:t>
      </w:r>
      <w:proofErr w:type="spellEnd"/>
      <w:r>
        <w:rPr>
          <w:color w:val="000000"/>
          <w:sz w:val="28"/>
          <w:szCs w:val="28"/>
        </w:rPr>
        <w:t xml:space="preserve"> час (</w:t>
      </w:r>
      <w:proofErr w:type="spellStart"/>
      <w:r>
        <w:rPr>
          <w:color w:val="000000"/>
          <w:sz w:val="28"/>
          <w:szCs w:val="28"/>
        </w:rPr>
        <w:t>виконаний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затверджених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 умов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6" w:name="n62"/>
      <w:bookmarkEnd w:id="16"/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окладів</w:t>
      </w:r>
      <w:proofErr w:type="spellEnd"/>
      <w:r>
        <w:rPr>
          <w:color w:val="000000"/>
          <w:sz w:val="28"/>
          <w:szCs w:val="28"/>
        </w:rPr>
        <w:t xml:space="preserve">, ставок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плати (у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погодинної</w:t>
      </w:r>
      <w:proofErr w:type="spellEnd"/>
      <w:r>
        <w:rPr>
          <w:color w:val="000000"/>
          <w:sz w:val="28"/>
          <w:szCs w:val="28"/>
        </w:rPr>
        <w:t xml:space="preserve"> оплати),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, доплати, надбавки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обов’язкового</w:t>
      </w:r>
      <w:proofErr w:type="spellEnd"/>
      <w:r>
        <w:rPr>
          <w:color w:val="000000"/>
          <w:sz w:val="28"/>
          <w:szCs w:val="28"/>
        </w:rPr>
        <w:t xml:space="preserve"> характеру, </w:t>
      </w:r>
      <w:proofErr w:type="spellStart"/>
      <w:r>
        <w:rPr>
          <w:color w:val="000000"/>
          <w:sz w:val="28"/>
          <w:szCs w:val="28"/>
        </w:rPr>
        <w:t>визначені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правовими</w:t>
      </w:r>
      <w:proofErr w:type="spellEnd"/>
      <w:r>
        <w:rPr>
          <w:color w:val="000000"/>
          <w:sz w:val="28"/>
          <w:szCs w:val="28"/>
        </w:rPr>
        <w:t xml:space="preserve"> актами.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7" w:name="n63"/>
      <w:bookmarkEnd w:id="17"/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формуванні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враховуватись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заохочувальний</w:t>
      </w:r>
      <w:proofErr w:type="spellEnd"/>
      <w:r>
        <w:rPr>
          <w:color w:val="000000"/>
          <w:sz w:val="28"/>
          <w:szCs w:val="28"/>
        </w:rPr>
        <w:t xml:space="preserve"> характер, у порядку,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колективними</w:t>
      </w:r>
      <w:proofErr w:type="spellEnd"/>
      <w:r>
        <w:rPr>
          <w:color w:val="000000"/>
          <w:sz w:val="28"/>
          <w:szCs w:val="28"/>
        </w:rPr>
        <w:t xml:space="preserve"> договорами.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8" w:name="n64"/>
      <w:bookmarkEnd w:id="18"/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формуванні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штаті</w:t>
      </w:r>
      <w:proofErr w:type="spellEnd"/>
      <w:r>
        <w:rPr>
          <w:color w:val="000000"/>
          <w:sz w:val="28"/>
          <w:szCs w:val="28"/>
        </w:rPr>
        <w:t xml:space="preserve">, але </w:t>
      </w:r>
      <w:proofErr w:type="spellStart"/>
      <w:r>
        <w:rPr>
          <w:color w:val="000000"/>
          <w:sz w:val="28"/>
          <w:szCs w:val="28"/>
        </w:rPr>
        <w:t>залучені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19" w:name="n65"/>
      <w:bookmarkEnd w:id="19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і не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штаті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</w:t>
      </w:r>
      <w:proofErr w:type="spellEnd"/>
      <w:r>
        <w:rPr>
          <w:color w:val="000000"/>
          <w:sz w:val="28"/>
          <w:szCs w:val="28"/>
        </w:rPr>
        <w:t xml:space="preserve">-правового характеру в тих самих </w:t>
      </w:r>
      <w:proofErr w:type="spellStart"/>
      <w:r>
        <w:rPr>
          <w:color w:val="000000"/>
          <w:sz w:val="28"/>
          <w:szCs w:val="28"/>
        </w:rPr>
        <w:t>розмірах</w:t>
      </w:r>
      <w:proofErr w:type="spellEnd"/>
      <w:r>
        <w:rPr>
          <w:color w:val="000000"/>
          <w:sz w:val="28"/>
          <w:szCs w:val="28"/>
        </w:rPr>
        <w:t xml:space="preserve"> і за </w:t>
      </w:r>
      <w:proofErr w:type="spellStart"/>
      <w:r>
        <w:rPr>
          <w:color w:val="000000"/>
          <w:sz w:val="28"/>
          <w:szCs w:val="28"/>
        </w:rPr>
        <w:t>тими</w:t>
      </w:r>
      <w:proofErr w:type="spellEnd"/>
      <w:r>
        <w:rPr>
          <w:color w:val="000000"/>
          <w:sz w:val="28"/>
          <w:szCs w:val="28"/>
        </w:rPr>
        <w:t xml:space="preserve"> самими 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 xml:space="preserve">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0" w:name="n66"/>
      <w:bookmarkEnd w:id="20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вітчизняних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іноземних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фахівців</w:t>
      </w:r>
      <w:proofErr w:type="spellEnd"/>
      <w:r>
        <w:rPr>
          <w:color w:val="000000"/>
          <w:sz w:val="28"/>
          <w:szCs w:val="28"/>
        </w:rPr>
        <w:t xml:space="preserve"> оплата </w:t>
      </w:r>
      <w:proofErr w:type="spellStart"/>
      <w:r>
        <w:rPr>
          <w:color w:val="000000"/>
          <w:sz w:val="28"/>
          <w:szCs w:val="28"/>
        </w:rPr>
        <w:t>їхньої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</w:t>
      </w:r>
      <w:proofErr w:type="spellEnd"/>
      <w:r>
        <w:rPr>
          <w:color w:val="000000"/>
          <w:sz w:val="28"/>
          <w:szCs w:val="28"/>
        </w:rPr>
        <w:t>-правового характеру.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1" w:name="n67"/>
      <w:bookmarkEnd w:id="21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цивільно-правових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проводиться за </w:t>
      </w:r>
      <w:proofErr w:type="spellStart"/>
      <w:r>
        <w:rPr>
          <w:color w:val="000000"/>
          <w:sz w:val="28"/>
          <w:szCs w:val="28"/>
        </w:rPr>
        <w:t>фактично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2" w:name="n68"/>
      <w:bookmarkEnd w:id="22"/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залучених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окладів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тарифних</w:t>
      </w:r>
      <w:proofErr w:type="spellEnd"/>
      <w:r>
        <w:rPr>
          <w:color w:val="000000"/>
          <w:sz w:val="28"/>
          <w:szCs w:val="28"/>
        </w:rPr>
        <w:t xml:space="preserve"> ставок, ставок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плати),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годин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виходячи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затверджених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навантаження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часу, </w:t>
      </w:r>
      <w:proofErr w:type="spellStart"/>
      <w:r>
        <w:rPr>
          <w:color w:val="000000"/>
          <w:sz w:val="28"/>
          <w:szCs w:val="28"/>
        </w:rPr>
        <w:t>необхідного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тих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3" w:name="n69"/>
      <w:bookmarkEnd w:id="23"/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відсутності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затверджених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зазначені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розрахунково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затверджуються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.</w:t>
      </w:r>
    </w:p>
    <w:p w:rsidR="004A4233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4" w:name="n70"/>
      <w:bookmarkEnd w:id="24"/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залучаються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виходячи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функцій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пов'язані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організацією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конкретної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замовникам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цілому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виконуваних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A4233" w:rsidRPr="004A4233" w:rsidRDefault="004A4233" w:rsidP="004A4233">
      <w:pPr>
        <w:pStyle w:val="a4"/>
        <w:spacing w:after="150"/>
        <w:ind w:firstLine="45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5</w:t>
      </w:r>
    </w:p>
    <w:p w:rsidR="001A77A7" w:rsidRDefault="001A77A7" w:rsidP="004A4233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підрозділів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бухгалтерських</w:t>
      </w:r>
      <w:proofErr w:type="spellEnd"/>
      <w:r>
        <w:rPr>
          <w:color w:val="000000"/>
          <w:sz w:val="28"/>
          <w:szCs w:val="28"/>
        </w:rPr>
        <w:t xml:space="preserve"> служб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штатні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функціонують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штатні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розписи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5" w:name="n71"/>
      <w:bookmarkEnd w:id="25"/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загальнообов’язкове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розмірах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6" w:name="n72"/>
      <w:bookmarkEnd w:id="26"/>
      <w:r>
        <w:rPr>
          <w:color w:val="000000"/>
          <w:sz w:val="28"/>
          <w:szCs w:val="28"/>
        </w:rPr>
        <w:t xml:space="preserve">5. До </w:t>
      </w:r>
      <w:proofErr w:type="spellStart"/>
      <w:r>
        <w:rPr>
          <w:color w:val="000000"/>
          <w:sz w:val="28"/>
          <w:szCs w:val="28"/>
        </w:rPr>
        <w:t>безпосередніх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та оплати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товари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належать: </w:t>
      </w:r>
      <w:proofErr w:type="spellStart"/>
      <w:r>
        <w:rPr>
          <w:color w:val="000000"/>
          <w:sz w:val="28"/>
          <w:szCs w:val="28"/>
        </w:rPr>
        <w:t>матеріальні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замовникам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сировини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інвентарю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інструментів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медикаментів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витратних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комп'ютерної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оргтехніки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канцелярських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бланків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паливно-мастильних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хімікатів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білизни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енергоносіїв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захисних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пристроїв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спецодягу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обмундирування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фурнітури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поточного ремонту, </w:t>
      </w:r>
      <w:proofErr w:type="spellStart"/>
      <w:r>
        <w:rPr>
          <w:color w:val="000000"/>
          <w:sz w:val="28"/>
          <w:szCs w:val="28"/>
        </w:rPr>
        <w:t>технічного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технічного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необоротних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службові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відрядження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пов'язані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;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сигналізації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0"/>
        <w:ind w:firstLine="450"/>
        <w:jc w:val="both"/>
        <w:rPr>
          <w:color w:val="000000"/>
          <w:sz w:val="28"/>
          <w:szCs w:val="28"/>
        </w:rPr>
      </w:pPr>
      <w:bookmarkStart w:id="27" w:name="n73"/>
      <w:bookmarkEnd w:id="27"/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паливно-мастильні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розраховуються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виходячи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допустимих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палива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певних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експлуатації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технічних</w:t>
      </w:r>
      <w:proofErr w:type="spellEnd"/>
      <w:r>
        <w:rPr>
          <w:color w:val="000000"/>
          <w:sz w:val="28"/>
          <w:szCs w:val="28"/>
        </w:rPr>
        <w:t xml:space="preserve"> характеристик, </w:t>
      </w:r>
      <w:proofErr w:type="spellStart"/>
      <w:r>
        <w:rPr>
          <w:color w:val="000000"/>
          <w:sz w:val="28"/>
          <w:szCs w:val="28"/>
        </w:rPr>
        <w:t>тривалості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 </w:t>
      </w:r>
      <w:r>
        <w:rPr>
          <w:color w:val="000000"/>
          <w:sz w:val="28"/>
        </w:rPr>
        <w:t xml:space="preserve">Норм </w:t>
      </w:r>
      <w:proofErr w:type="spellStart"/>
      <w:r>
        <w:rPr>
          <w:color w:val="000000"/>
          <w:sz w:val="28"/>
        </w:rPr>
        <w:t>витрат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палива</w:t>
      </w:r>
      <w:proofErr w:type="spellEnd"/>
      <w:r>
        <w:rPr>
          <w:color w:val="000000"/>
          <w:sz w:val="28"/>
        </w:rPr>
        <w:t xml:space="preserve"> і </w:t>
      </w:r>
      <w:proofErr w:type="spellStart"/>
      <w:r>
        <w:rPr>
          <w:color w:val="000000"/>
          <w:sz w:val="28"/>
        </w:rPr>
        <w:t>мастильних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матеріалів</w:t>
      </w:r>
      <w:proofErr w:type="spellEnd"/>
      <w:r>
        <w:rPr>
          <w:color w:val="000000"/>
          <w:sz w:val="28"/>
        </w:rPr>
        <w:t xml:space="preserve"> на </w:t>
      </w:r>
      <w:proofErr w:type="spellStart"/>
      <w:r>
        <w:rPr>
          <w:color w:val="000000"/>
          <w:sz w:val="28"/>
        </w:rPr>
        <w:t>автомобільному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транспорті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затверджених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транспорту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10 лютого 1998 року № 43.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8" w:name="n74"/>
      <w:bookmarkEnd w:id="28"/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залучаються</w:t>
      </w:r>
      <w:proofErr w:type="spellEnd"/>
      <w:r>
        <w:rPr>
          <w:color w:val="000000"/>
          <w:sz w:val="28"/>
          <w:szCs w:val="28"/>
        </w:rPr>
        <w:t xml:space="preserve"> закладами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включають</w:t>
      </w:r>
      <w:proofErr w:type="spellEnd"/>
      <w:r>
        <w:rPr>
          <w:color w:val="000000"/>
          <w:sz w:val="28"/>
          <w:szCs w:val="28"/>
        </w:rPr>
        <w:t xml:space="preserve"> оплату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надані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виконані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працівниками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надані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виконані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фахівцями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господарювання</w:t>
      </w:r>
      <w:proofErr w:type="spellEnd"/>
      <w:r>
        <w:rPr>
          <w:color w:val="000000"/>
          <w:sz w:val="28"/>
          <w:szCs w:val="28"/>
        </w:rPr>
        <w:t>.</w:t>
      </w:r>
    </w:p>
    <w:p w:rsidR="004A4233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29" w:name="n75"/>
      <w:bookmarkEnd w:id="29"/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, оплата </w:t>
      </w:r>
      <w:proofErr w:type="spellStart"/>
      <w:r>
        <w:rPr>
          <w:color w:val="000000"/>
          <w:sz w:val="28"/>
          <w:szCs w:val="28"/>
        </w:rPr>
        <w:t>банківських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(у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готівкове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ветеринарних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охоронної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сигналізації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лічильників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повірки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гарантійного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післягарантійного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поточного ремонту,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юридичними</w:t>
      </w:r>
      <w:proofErr w:type="spellEnd"/>
      <w:r>
        <w:rPr>
          <w:color w:val="000000"/>
          <w:sz w:val="28"/>
          <w:szCs w:val="28"/>
        </w:rPr>
        <w:t xml:space="preserve"> особами, </w:t>
      </w:r>
      <w:proofErr w:type="spellStart"/>
      <w:r>
        <w:rPr>
          <w:color w:val="000000"/>
          <w:sz w:val="28"/>
          <w:szCs w:val="28"/>
        </w:rPr>
        <w:t>установлення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подальшого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зв'язку</w:t>
      </w:r>
      <w:proofErr w:type="spellEnd"/>
      <w:r>
        <w:rPr>
          <w:color w:val="000000"/>
          <w:sz w:val="28"/>
          <w:szCs w:val="28"/>
        </w:rPr>
        <w:t xml:space="preserve"> (у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мобільного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інтернет-провайдерів</w:t>
      </w:r>
      <w:proofErr w:type="spellEnd"/>
      <w:r>
        <w:rPr>
          <w:color w:val="000000"/>
          <w:sz w:val="28"/>
          <w:szCs w:val="28"/>
        </w:rPr>
        <w:t xml:space="preserve"> та </w:t>
      </w:r>
    </w:p>
    <w:p w:rsidR="004A4233" w:rsidRPr="004A4233" w:rsidRDefault="004A4233" w:rsidP="004A4233">
      <w:pPr>
        <w:pStyle w:val="a4"/>
        <w:spacing w:after="150"/>
        <w:ind w:firstLine="45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6</w:t>
      </w:r>
    </w:p>
    <w:p w:rsidR="001A77A7" w:rsidRDefault="001A77A7" w:rsidP="004A4233">
      <w:pPr>
        <w:pStyle w:val="a4"/>
        <w:spacing w:after="15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інших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сторонніми</w:t>
      </w:r>
      <w:proofErr w:type="spellEnd"/>
      <w:r>
        <w:rPr>
          <w:color w:val="000000"/>
          <w:sz w:val="28"/>
          <w:szCs w:val="28"/>
        </w:rPr>
        <w:t xml:space="preserve"> особами 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статутних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30" w:name="n76"/>
      <w:bookmarkEnd w:id="30"/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відрахування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обчислюються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включаються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нарахувань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профспілковим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організаціям</w:t>
      </w:r>
      <w:proofErr w:type="spellEnd"/>
      <w:r>
        <w:rPr>
          <w:color w:val="000000"/>
          <w:sz w:val="28"/>
          <w:szCs w:val="28"/>
        </w:rPr>
        <w:t xml:space="preserve">), плата за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ліцензій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дозволів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необхідною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замовникам</w:t>
      </w:r>
      <w:proofErr w:type="spellEnd"/>
      <w:r>
        <w:rPr>
          <w:color w:val="000000"/>
          <w:sz w:val="28"/>
          <w:szCs w:val="28"/>
        </w:rPr>
        <w:t xml:space="preserve"> того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виду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обов'язковий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(у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), заходи з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навколишнього</w:t>
      </w:r>
      <w:proofErr w:type="spellEnd"/>
      <w:r>
        <w:rPr>
          <w:color w:val="000000"/>
          <w:sz w:val="28"/>
          <w:szCs w:val="28"/>
        </w:rPr>
        <w:t xml:space="preserve"> природного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обов’язкове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31" w:name="n77"/>
      <w:bookmarkEnd w:id="31"/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та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вираховуються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чинними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правовими</w:t>
      </w:r>
      <w:proofErr w:type="spellEnd"/>
      <w:r>
        <w:rPr>
          <w:color w:val="000000"/>
          <w:sz w:val="28"/>
          <w:szCs w:val="28"/>
        </w:rPr>
        <w:t xml:space="preserve"> актами ставок </w:t>
      </w:r>
      <w:proofErr w:type="spellStart"/>
      <w:r>
        <w:rPr>
          <w:color w:val="000000"/>
          <w:sz w:val="28"/>
          <w:szCs w:val="28"/>
        </w:rPr>
        <w:t>орендної</w:t>
      </w:r>
      <w:proofErr w:type="spellEnd"/>
      <w:r>
        <w:rPr>
          <w:color w:val="000000"/>
          <w:sz w:val="28"/>
          <w:szCs w:val="28"/>
        </w:rPr>
        <w:t xml:space="preserve"> плати, строку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площ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норм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тарифів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затверджених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нормативів</w:t>
      </w:r>
      <w:proofErr w:type="spellEnd"/>
      <w:r>
        <w:rPr>
          <w:color w:val="000000"/>
          <w:sz w:val="28"/>
          <w:szCs w:val="28"/>
        </w:rPr>
        <w:t xml:space="preserve">, порядку </w:t>
      </w:r>
      <w:proofErr w:type="spellStart"/>
      <w:r>
        <w:rPr>
          <w:color w:val="000000"/>
          <w:sz w:val="28"/>
          <w:szCs w:val="28"/>
        </w:rPr>
        <w:t>розрахунку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спожиті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енергоносії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опалювальний</w:t>
      </w:r>
      <w:proofErr w:type="spellEnd"/>
      <w:r>
        <w:rPr>
          <w:color w:val="000000"/>
          <w:sz w:val="28"/>
          <w:szCs w:val="28"/>
        </w:rPr>
        <w:t xml:space="preserve"> сезон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рівномірно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року).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32" w:name="n78"/>
      <w:bookmarkEnd w:id="32"/>
      <w:r>
        <w:rPr>
          <w:color w:val="000000"/>
          <w:sz w:val="28"/>
          <w:szCs w:val="28"/>
        </w:rPr>
        <w:t xml:space="preserve">У тих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прямий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та оплати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неможливо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виходячи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фактичних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одиницю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склались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минулий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індексу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інфляції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bookmarkStart w:id="33" w:name="n79"/>
      <w:bookmarkEnd w:id="33"/>
      <w:r>
        <w:rPr>
          <w:color w:val="000000"/>
          <w:sz w:val="28"/>
          <w:szCs w:val="28"/>
        </w:rPr>
        <w:t xml:space="preserve">6. До </w:t>
      </w:r>
      <w:proofErr w:type="spellStart"/>
      <w:r>
        <w:rPr>
          <w:color w:val="000000"/>
          <w:sz w:val="28"/>
          <w:szCs w:val="28"/>
        </w:rPr>
        <w:t>капітальних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необоротних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закладами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7B788E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80"/>
      <w:bookmarkEnd w:id="34"/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приладів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механізмів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bookmarkStart w:id="35" w:name="n81"/>
      <w:bookmarkEnd w:id="35"/>
      <w:proofErr w:type="spellEnd"/>
      <w:r w:rsidR="007B788E">
        <w:rPr>
          <w:color w:val="000000"/>
          <w:sz w:val="28"/>
          <w:szCs w:val="28"/>
          <w:lang w:val="uk-UA"/>
        </w:rPr>
        <w:t xml:space="preserve">; 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ремонт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реконструкція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реставрація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у закладах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(у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>);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82"/>
      <w:bookmarkEnd w:id="36"/>
      <w:proofErr w:type="spellStart"/>
      <w:proofErr w:type="gramStart"/>
      <w:r>
        <w:rPr>
          <w:color w:val="000000"/>
          <w:sz w:val="28"/>
          <w:szCs w:val="28"/>
        </w:rPr>
        <w:t>придбання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(у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з передачею прав на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авторських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суміжних</w:t>
      </w:r>
      <w:proofErr w:type="spellEnd"/>
      <w:r>
        <w:rPr>
          <w:color w:val="000000"/>
          <w:sz w:val="28"/>
          <w:szCs w:val="28"/>
        </w:rPr>
        <w:t xml:space="preserve"> прав.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Капітальні витрати враховуються у розмірі до 10 відсотків у межах вартості платної послуги, встановленої відповідно до цього Порядку, з урахуванням положень цього розділу.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</w:p>
    <w:p w:rsidR="004A4233" w:rsidRPr="004A4233" w:rsidRDefault="004A4233" w:rsidP="001A77A7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</w:t>
      </w:r>
    </w:p>
    <w:p w:rsidR="004A4233" w:rsidRDefault="004A4233" w:rsidP="001A77A7">
      <w:pPr>
        <w:ind w:firstLine="720"/>
        <w:jc w:val="center"/>
        <w:rPr>
          <w:b/>
          <w:sz w:val="28"/>
          <w:szCs w:val="28"/>
          <w:lang w:val="uk-UA"/>
        </w:rPr>
      </w:pPr>
    </w:p>
    <w:p w:rsidR="001A77A7" w:rsidRDefault="001A77A7" w:rsidP="001A77A7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 Планування та використання коштів, отриманих від надання платних послуг</w:t>
      </w:r>
    </w:p>
    <w:p w:rsidR="001A77A7" w:rsidRDefault="001A77A7" w:rsidP="001A77A7">
      <w:pPr>
        <w:ind w:firstLine="720"/>
        <w:jc w:val="center"/>
        <w:rPr>
          <w:b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зараховуються</w:t>
      </w:r>
      <w:proofErr w:type="spellEnd"/>
      <w:r>
        <w:rPr>
          <w:color w:val="000000"/>
          <w:sz w:val="28"/>
          <w:szCs w:val="28"/>
        </w:rPr>
        <w:t xml:space="preserve"> на: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411"/>
      <w:bookmarkEnd w:id="37"/>
      <w:proofErr w:type="spellStart"/>
      <w:proofErr w:type="gramStart"/>
      <w:r>
        <w:rPr>
          <w:color w:val="000000"/>
          <w:sz w:val="28"/>
          <w:szCs w:val="28"/>
        </w:rPr>
        <w:t>спеціальні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призначені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зарахування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відкриті</w:t>
      </w:r>
      <w:proofErr w:type="spellEnd"/>
      <w:r>
        <w:rPr>
          <w:color w:val="000000"/>
          <w:sz w:val="28"/>
          <w:szCs w:val="28"/>
        </w:rPr>
        <w:t xml:space="preserve"> в органах Казначейства закладам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розпорядниками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бюджету, та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бюджетного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;</w:t>
      </w:r>
    </w:p>
    <w:p w:rsidR="001A77A7" w:rsidRDefault="001A77A7" w:rsidP="001A77A7">
      <w:pPr>
        <w:pStyle w:val="a4"/>
        <w:spacing w:after="150"/>
        <w:ind w:firstLine="45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Матеріальні цінності, майно закладу культури, придбане або створене за рахунок коштів, отриманих від платних послуг, належать закладу культури на правах, визначених чинним законодавством, та використовуються ним для виконання своїх цілей і завдань, визначених статутами (положеннями).</w:t>
      </w:r>
    </w:p>
    <w:p w:rsidR="001A77A7" w:rsidRDefault="001A77A7" w:rsidP="001A77A7">
      <w:pPr>
        <w:pStyle w:val="a4"/>
        <w:spacing w:after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одержаних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кожним</w:t>
      </w:r>
      <w:proofErr w:type="spellEnd"/>
      <w:r>
        <w:rPr>
          <w:color w:val="000000"/>
          <w:sz w:val="28"/>
          <w:szCs w:val="28"/>
        </w:rPr>
        <w:t xml:space="preserve"> видом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 </w:t>
      </w:r>
      <w:proofErr w:type="spellStart"/>
      <w:r w:rsidR="00C41E21" w:rsidRPr="00D64A53">
        <w:fldChar w:fldCharType="begin"/>
      </w:r>
      <w:r w:rsidR="00C41E21" w:rsidRPr="00D64A53">
        <w:rPr>
          <w:sz w:val="28"/>
          <w:szCs w:val="28"/>
        </w:rPr>
        <w:instrText xml:space="preserve"> HYPERLINK "http://zakon3.rada.gov.ua/laws/show/1271-2011-п" \l "_blank" </w:instrText>
      </w:r>
      <w:r w:rsidR="00C41E21" w:rsidRPr="00D64A53">
        <w:fldChar w:fldCharType="separate"/>
      </w:r>
      <w:r w:rsidRPr="00D64A53">
        <w:rPr>
          <w:rStyle w:val="a3"/>
          <w:color w:val="auto"/>
          <w:sz w:val="28"/>
          <w:szCs w:val="28"/>
          <w:u w:val="none"/>
        </w:rPr>
        <w:t>Переліку</w:t>
      </w:r>
      <w:proofErr w:type="spellEnd"/>
      <w:r w:rsidR="00C41E21" w:rsidRPr="00D64A53">
        <w:rPr>
          <w:rStyle w:val="a3"/>
          <w:color w:val="auto"/>
          <w:sz w:val="28"/>
          <w:szCs w:val="28"/>
          <w:u w:val="none"/>
        </w:rPr>
        <w:fldChar w:fldCharType="end"/>
      </w:r>
      <w:r w:rsidRPr="00D64A53">
        <w:rPr>
          <w:sz w:val="28"/>
          <w:szCs w:val="28"/>
        </w:rPr>
        <w:t>, </w:t>
      </w:r>
      <w:hyperlink r:id="rId7" w:anchor="_blank" w:history="1">
        <w:r w:rsidRPr="00D64A53">
          <w:rPr>
            <w:rStyle w:val="a3"/>
            <w:color w:val="auto"/>
            <w:sz w:val="28"/>
            <w:szCs w:val="28"/>
            <w:u w:val="none"/>
          </w:rPr>
          <w:t xml:space="preserve">Бюджетного кодексу </w:t>
        </w:r>
        <w:proofErr w:type="spellStart"/>
        <w:r w:rsidRPr="00D64A53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D64A53"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постанов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кошторисів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>, нормативно-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планів</w:t>
      </w:r>
      <w:proofErr w:type="spellEnd"/>
      <w:r>
        <w:rPr>
          <w:color w:val="000000"/>
          <w:sz w:val="28"/>
          <w:szCs w:val="28"/>
        </w:rPr>
        <w:t>.</w:t>
      </w:r>
    </w:p>
    <w:p w:rsidR="001A77A7" w:rsidRDefault="001A77A7" w:rsidP="001A77A7">
      <w:pPr>
        <w:pStyle w:val="a4"/>
        <w:spacing w:after="150"/>
        <w:jc w:val="both"/>
        <w:rPr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Підпис розробника:</w:t>
      </w:r>
    </w:p>
    <w:p w:rsidR="001A77A7" w:rsidRDefault="001A77A7" w:rsidP="001A77A7">
      <w:pPr>
        <w:pStyle w:val="a4"/>
        <w:spacing w:after="150"/>
        <w:ind w:firstLine="450"/>
        <w:jc w:val="both"/>
        <w:rPr>
          <w:bCs/>
          <w:color w:val="000000"/>
          <w:sz w:val="28"/>
          <w:szCs w:val="28"/>
          <w:lang w:val="uk-UA"/>
        </w:rPr>
      </w:pPr>
    </w:p>
    <w:p w:rsidR="004A4233" w:rsidRDefault="001A77A7" w:rsidP="001A77A7">
      <w:pPr>
        <w:pStyle w:val="a4"/>
        <w:spacing w:after="150"/>
        <w:ind w:firstLine="45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Директор</w:t>
      </w:r>
      <w:r w:rsidR="004A4233">
        <w:rPr>
          <w:bCs/>
          <w:color w:val="000000"/>
          <w:sz w:val="28"/>
          <w:szCs w:val="28"/>
          <w:lang w:val="uk-UA"/>
        </w:rPr>
        <w:t xml:space="preserve"> Прилуцького </w:t>
      </w:r>
    </w:p>
    <w:p w:rsidR="004A4233" w:rsidRDefault="004A4233" w:rsidP="001A77A7">
      <w:pPr>
        <w:pStyle w:val="a4"/>
        <w:spacing w:after="150"/>
        <w:ind w:firstLine="45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краєзнавчого музею</w:t>
      </w:r>
    </w:p>
    <w:p w:rsidR="001A77A7" w:rsidRDefault="001A77A7" w:rsidP="004A4233">
      <w:pPr>
        <w:pStyle w:val="a4"/>
        <w:spacing w:after="150"/>
        <w:ind w:firstLine="426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4A4233">
        <w:rPr>
          <w:bCs/>
          <w:color w:val="000000"/>
          <w:sz w:val="28"/>
          <w:szCs w:val="28"/>
          <w:lang w:val="uk-UA"/>
        </w:rPr>
        <w:t>ім. В І. Маслова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</w:t>
      </w:r>
      <w:r w:rsidR="004A4233">
        <w:rPr>
          <w:bCs/>
          <w:color w:val="000000"/>
          <w:sz w:val="28"/>
          <w:szCs w:val="28"/>
          <w:lang w:val="uk-UA"/>
        </w:rPr>
        <w:t xml:space="preserve">                     </w:t>
      </w:r>
      <w:bookmarkStart w:id="38" w:name="_GoBack"/>
      <w:bookmarkEnd w:id="38"/>
      <w:r>
        <w:rPr>
          <w:bCs/>
          <w:color w:val="000000"/>
          <w:sz w:val="28"/>
          <w:szCs w:val="28"/>
          <w:lang w:val="uk-UA"/>
        </w:rPr>
        <w:t xml:space="preserve"> </w:t>
      </w:r>
      <w:r w:rsidR="00A76182">
        <w:rPr>
          <w:bCs/>
          <w:color w:val="000000"/>
          <w:sz w:val="28"/>
          <w:szCs w:val="28"/>
          <w:lang w:val="uk-UA"/>
        </w:rPr>
        <w:t>Т. М. ЗОЦЬ</w:t>
      </w: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Головний бухгалтер                                                  Є.В. ОМЕЛЯНЕНКО</w:t>
      </w: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A77A7" w:rsidRDefault="001A77A7" w:rsidP="001A77A7">
      <w:pPr>
        <w:pStyle w:val="a4"/>
        <w:spacing w:after="150"/>
        <w:ind w:firstLine="450"/>
        <w:jc w:val="both"/>
      </w:pPr>
      <w:r>
        <w:t xml:space="preserve"> </w:t>
      </w:r>
    </w:p>
    <w:p w:rsidR="005E6C93" w:rsidRDefault="005E6C93"/>
    <w:sectPr w:rsidR="005E6C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0" w:right="851" w:bottom="851" w:left="1701" w:header="85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13" w:rsidRDefault="00D52D13">
      <w:r>
        <w:separator/>
      </w:r>
    </w:p>
  </w:endnote>
  <w:endnote w:type="continuationSeparator" w:id="0">
    <w:p w:rsidR="00D52D13" w:rsidRDefault="00D5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13" w:rsidRDefault="00D52D13">
      <w:r>
        <w:separator/>
      </w:r>
    </w:p>
  </w:footnote>
  <w:footnote w:type="continuationSeparator" w:id="0">
    <w:p w:rsidR="00D52D13" w:rsidRDefault="00D5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>
    <w:pPr>
      <w:pStyle w:val="a6"/>
      <w:jc w:val="center"/>
    </w:pPr>
  </w:p>
  <w:p w:rsidR="002549AA" w:rsidRDefault="002549A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D"/>
    <w:rsid w:val="00087635"/>
    <w:rsid w:val="001A77A7"/>
    <w:rsid w:val="002549AA"/>
    <w:rsid w:val="002E003E"/>
    <w:rsid w:val="004A4233"/>
    <w:rsid w:val="005E6C93"/>
    <w:rsid w:val="00707004"/>
    <w:rsid w:val="007B788E"/>
    <w:rsid w:val="008E2D9C"/>
    <w:rsid w:val="00A76182"/>
    <w:rsid w:val="00C41E21"/>
    <w:rsid w:val="00D43E1D"/>
    <w:rsid w:val="00D52D13"/>
    <w:rsid w:val="00D64A53"/>
    <w:rsid w:val="00D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5484-9907-401E-9BCD-8F3449D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7A7"/>
    <w:rPr>
      <w:color w:val="000080"/>
      <w:u w:val="single"/>
    </w:rPr>
  </w:style>
  <w:style w:type="paragraph" w:styleId="a4">
    <w:name w:val="Body Text"/>
    <w:basedOn w:val="a"/>
    <w:link w:val="a5"/>
    <w:rsid w:val="001A77A7"/>
    <w:pPr>
      <w:spacing w:after="120"/>
    </w:pPr>
  </w:style>
  <w:style w:type="character" w:customStyle="1" w:styleId="a5">
    <w:name w:val="Основной текст Знак"/>
    <w:basedOn w:val="a0"/>
    <w:link w:val="a4"/>
    <w:rsid w:val="001A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1A77A7"/>
    <w:pPr>
      <w:suppressLineNumbers/>
      <w:tabs>
        <w:tab w:val="center" w:pos="4677"/>
        <w:tab w:val="right" w:pos="9354"/>
      </w:tabs>
    </w:pPr>
  </w:style>
  <w:style w:type="character" w:customStyle="1" w:styleId="a7">
    <w:name w:val="Верхний колонтитул Знак"/>
    <w:basedOn w:val="a0"/>
    <w:link w:val="a6"/>
    <w:rsid w:val="001A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82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2B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456-1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A38D-C995-43D2-97A9-3B3BF9D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2016-09-01T08:55:00Z</cp:lastPrinted>
  <dcterms:created xsi:type="dcterms:W3CDTF">2016-07-21T12:39:00Z</dcterms:created>
  <dcterms:modified xsi:type="dcterms:W3CDTF">2016-09-01T09:08:00Z</dcterms:modified>
</cp:coreProperties>
</file>